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6593" w14:textId="6CCB06C7" w:rsidR="00C35482" w:rsidRDefault="00C35482" w:rsidP="00C35482">
      <w:pPr>
        <w:pageBreakBefore/>
        <w:spacing w:line="360" w:lineRule="auto"/>
        <w:jc w:val="right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 do zapytania z dnia 19.11.2021 roku</w:t>
      </w:r>
    </w:p>
    <w:p w14:paraId="3AC5911E" w14:textId="77777777" w:rsidR="00C35482" w:rsidRDefault="00C35482" w:rsidP="00C35482">
      <w:pPr>
        <w:spacing w:line="36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do udzielania zamówień publicznych </w:t>
      </w:r>
    </w:p>
    <w:p w14:paraId="485D0823" w14:textId="77777777" w:rsidR="00C35482" w:rsidRDefault="00C35482" w:rsidP="00C35482">
      <w:pPr>
        <w:spacing w:line="360" w:lineRule="auto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 wartości poniżej 130 tys. z netto. </w:t>
      </w:r>
    </w:p>
    <w:p w14:paraId="340DF132" w14:textId="77777777" w:rsidR="00C35482" w:rsidRDefault="00C35482" w:rsidP="00C35482">
      <w:pPr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Miejskim Ośrodku Sportu i Rekreacji w Grajewie.</w:t>
      </w:r>
    </w:p>
    <w:p w14:paraId="5A43A045" w14:textId="77777777" w:rsidR="00C35482" w:rsidRDefault="00C35482" w:rsidP="00AB70E2">
      <w:pPr>
        <w:jc w:val="center"/>
        <w:rPr>
          <w:b/>
        </w:rPr>
      </w:pPr>
    </w:p>
    <w:p w14:paraId="5BF2DDC3" w14:textId="2FB1C62E" w:rsidR="00AB70E2" w:rsidRDefault="00C35482" w:rsidP="00AB70E2">
      <w:pPr>
        <w:jc w:val="center"/>
        <w:rPr>
          <w:b/>
        </w:rPr>
      </w:pPr>
      <w:r>
        <w:rPr>
          <w:b/>
        </w:rPr>
        <w:t xml:space="preserve"> WZÓR </w:t>
      </w:r>
      <w:bookmarkStart w:id="0" w:name="_GoBack"/>
      <w:bookmarkEnd w:id="0"/>
      <w:r w:rsidR="0047320F">
        <w:rPr>
          <w:b/>
        </w:rPr>
        <w:t xml:space="preserve">U M O W A NR </w:t>
      </w:r>
      <w:r w:rsidR="00D872C0">
        <w:rPr>
          <w:b/>
        </w:rPr>
        <w:t>….</w:t>
      </w:r>
    </w:p>
    <w:p w14:paraId="0F32625A" w14:textId="77777777" w:rsidR="00AB70E2" w:rsidRDefault="00AB70E2" w:rsidP="00AB70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WYKONANIE BADAŃ LABORATORYJNYCH</w:t>
      </w:r>
    </w:p>
    <w:p w14:paraId="1AF3C860" w14:textId="77777777" w:rsidR="00AB70E2" w:rsidRDefault="00AB70E2" w:rsidP="00AB70E2">
      <w:pPr>
        <w:jc w:val="both"/>
        <w:rPr>
          <w:rFonts w:ascii="Arial" w:hAnsi="Arial" w:cs="Arial"/>
        </w:rPr>
      </w:pPr>
    </w:p>
    <w:p w14:paraId="155ACEC3" w14:textId="77777777" w:rsidR="00AB70E2" w:rsidRDefault="00AB70E2" w:rsidP="00AB70E2">
      <w:pPr>
        <w:jc w:val="both"/>
        <w:rPr>
          <w:rFonts w:ascii="Arial" w:hAnsi="Arial" w:cs="Arial"/>
        </w:rPr>
      </w:pPr>
    </w:p>
    <w:p w14:paraId="57BAD80B" w14:textId="2F816014" w:rsidR="00AB70E2" w:rsidRPr="00AB70E2" w:rsidRDefault="00AB70E2" w:rsidP="00AB70E2">
      <w:pPr>
        <w:autoSpaceDN w:val="0"/>
        <w:spacing w:after="120"/>
        <w:jc w:val="both"/>
        <w:rPr>
          <w:rFonts w:eastAsia="Andale Sans UI" w:cs="Tahoma"/>
          <w:kern w:val="3"/>
          <w:lang w:val="de-DE" w:eastAsia="ja-JP" w:bidi="fa-IR"/>
        </w:rPr>
      </w:pPr>
      <w:r w:rsidRPr="00AB70E2">
        <w:rPr>
          <w:rFonts w:eastAsia="Andale Sans UI" w:cs="Times New Roman"/>
          <w:kern w:val="3"/>
          <w:lang w:val="de-DE" w:eastAsia="ja-JP" w:bidi="fa-IR"/>
        </w:rPr>
        <w:t>Z</w:t>
      </w:r>
      <w:r w:rsidR="00EB3E44">
        <w:rPr>
          <w:rFonts w:eastAsia="Andale Sans UI" w:cs="Times New Roman"/>
          <w:color w:val="000000"/>
          <w:kern w:val="3"/>
          <w:lang w:val="de-DE" w:eastAsia="ja-JP" w:bidi="fa-IR"/>
        </w:rPr>
        <w:t>awa</w:t>
      </w:r>
      <w:r w:rsidR="0047320F">
        <w:rPr>
          <w:rFonts w:eastAsia="Andale Sans UI" w:cs="Times New Roman"/>
          <w:color w:val="000000"/>
          <w:kern w:val="3"/>
          <w:lang w:val="de-DE" w:eastAsia="ja-JP" w:bidi="fa-IR"/>
        </w:rPr>
        <w:t xml:space="preserve">rta w Grajewie w dniu </w:t>
      </w:r>
      <w:r w:rsidR="00D872C0">
        <w:rPr>
          <w:rFonts w:eastAsia="Andale Sans UI" w:cs="Times New Roman"/>
          <w:color w:val="000000"/>
          <w:kern w:val="3"/>
          <w:lang w:val="de-DE" w:eastAsia="ja-JP" w:bidi="fa-IR"/>
        </w:rPr>
        <w:t>…..</w:t>
      </w:r>
      <w:r w:rsidRPr="00AB70E2">
        <w:rPr>
          <w:rFonts w:eastAsia="Andale Sans UI" w:cs="Times New Roman"/>
          <w:color w:val="000000"/>
          <w:kern w:val="3"/>
          <w:lang w:val="de-DE" w:eastAsia="ja-JP" w:bidi="fa-IR"/>
        </w:rPr>
        <w:t xml:space="preserve"> r. pomiędzy:</w:t>
      </w:r>
    </w:p>
    <w:p w14:paraId="35FF0998" w14:textId="77777777" w:rsidR="00AB70E2" w:rsidRPr="00AB70E2" w:rsidRDefault="00AB70E2" w:rsidP="00AB70E2">
      <w:pPr>
        <w:autoSpaceDN w:val="0"/>
        <w:jc w:val="both"/>
        <w:rPr>
          <w:rFonts w:eastAsia="Andale Sans UI" w:cs="Times New Roman"/>
          <w:kern w:val="3"/>
          <w:lang w:val="de-DE" w:eastAsia="ja-JP" w:bidi="fa-IR"/>
        </w:rPr>
      </w:pPr>
      <w:r w:rsidRPr="00AB70E2">
        <w:rPr>
          <w:rFonts w:eastAsia="Andale Sans UI" w:cs="Times New Roman"/>
          <w:kern w:val="3"/>
          <w:lang w:val="de-DE" w:eastAsia="ja-JP" w:bidi="fa-IR"/>
        </w:rPr>
        <w:t>Miastem Grajewo ul. Strażacka 6A  19-200 Grajewo  NIP 7191532012</w:t>
      </w:r>
    </w:p>
    <w:p w14:paraId="141FDFC4" w14:textId="77777777" w:rsidR="00AB70E2" w:rsidRPr="00AB70E2" w:rsidRDefault="00AB70E2" w:rsidP="00AB70E2">
      <w:pPr>
        <w:autoSpaceDN w:val="0"/>
        <w:jc w:val="both"/>
        <w:rPr>
          <w:rFonts w:eastAsia="Andale Sans UI" w:cs="Times New Roman"/>
          <w:kern w:val="3"/>
          <w:lang w:val="de-DE" w:eastAsia="ja-JP" w:bidi="fa-IR"/>
        </w:rPr>
      </w:pPr>
      <w:r w:rsidRPr="00AB70E2">
        <w:rPr>
          <w:rFonts w:eastAsia="Andale Sans UI" w:cs="Times New Roman"/>
          <w:kern w:val="3"/>
          <w:lang w:val="de-DE" w:eastAsia="ja-JP" w:bidi="fa-IR"/>
        </w:rPr>
        <w:t>w imieniu i na rzecz którego działa  na podstawie pełnomocnictwa</w:t>
      </w:r>
    </w:p>
    <w:p w14:paraId="25D829FD" w14:textId="77777777" w:rsidR="00AB70E2" w:rsidRPr="00AB70E2" w:rsidRDefault="00AB70E2" w:rsidP="00AB70E2">
      <w:pPr>
        <w:autoSpaceDN w:val="0"/>
        <w:jc w:val="both"/>
        <w:rPr>
          <w:rFonts w:eastAsia="Andale Sans UI" w:cs="Times New Roman"/>
          <w:kern w:val="3"/>
          <w:lang w:val="de-DE" w:eastAsia="ja-JP" w:bidi="fa-IR"/>
        </w:rPr>
      </w:pPr>
      <w:r w:rsidRPr="00AB70E2">
        <w:rPr>
          <w:rFonts w:eastAsia="Andale Sans UI" w:cs="Times New Roman"/>
          <w:kern w:val="3"/>
          <w:lang w:val="de-DE" w:eastAsia="ja-JP" w:bidi="fa-IR"/>
        </w:rPr>
        <w:t>Miejski Ośrodek Sportu i Rekreacji w Grajewie ul. Strażacka  2  19-200 Grajewo</w:t>
      </w:r>
    </w:p>
    <w:p w14:paraId="70CF82D5" w14:textId="77777777" w:rsidR="00AB70E2" w:rsidRDefault="00AB70E2" w:rsidP="00AB70E2">
      <w:pPr>
        <w:autoSpaceDN w:val="0"/>
        <w:jc w:val="both"/>
        <w:rPr>
          <w:sz w:val="22"/>
          <w:szCs w:val="22"/>
        </w:rPr>
      </w:pPr>
      <w:r w:rsidRPr="00AB70E2">
        <w:rPr>
          <w:rFonts w:eastAsia="Andale Sans UI" w:cs="Times New Roman"/>
          <w:kern w:val="3"/>
          <w:lang w:val="de-DE" w:eastAsia="ja-JP" w:bidi="fa-IR"/>
        </w:rPr>
        <w:t xml:space="preserve">reprezentowany przez Dyrektora Marka Duchnowskiego </w:t>
      </w:r>
      <w:r>
        <w:rPr>
          <w:sz w:val="22"/>
          <w:szCs w:val="22"/>
        </w:rPr>
        <w:t>zwanym dalej „ZLECENIODAWCĄ”,</w:t>
      </w:r>
    </w:p>
    <w:p w14:paraId="63DB20DC" w14:textId="77777777" w:rsidR="00AB70E2" w:rsidRPr="00AB70E2" w:rsidRDefault="00AB70E2" w:rsidP="00AB70E2">
      <w:pPr>
        <w:autoSpaceDN w:val="0"/>
        <w:jc w:val="both"/>
        <w:rPr>
          <w:rFonts w:eastAsia="Andale Sans UI" w:cs="Times New Roman"/>
          <w:kern w:val="3"/>
          <w:lang w:val="de-DE" w:eastAsia="ja-JP" w:bidi="fa-IR"/>
        </w:rPr>
      </w:pPr>
    </w:p>
    <w:p w14:paraId="68887EF2" w14:textId="77777777" w:rsidR="00AB70E2" w:rsidRDefault="00AB70E2" w:rsidP="00AB70E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4D8A2BD" w14:textId="77777777" w:rsidR="00AB70E2" w:rsidRDefault="00AB70E2" w:rsidP="00AB70E2">
      <w:pPr>
        <w:jc w:val="both"/>
        <w:rPr>
          <w:sz w:val="22"/>
          <w:szCs w:val="22"/>
        </w:rPr>
      </w:pPr>
    </w:p>
    <w:p w14:paraId="25E7F019" w14:textId="77777777" w:rsidR="00AB70E2" w:rsidRDefault="00AB70E2" w:rsidP="00AB70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4DF2B4D7" w14:textId="77777777" w:rsidR="00AB70E2" w:rsidRDefault="00AB70E2" w:rsidP="00AB70E2">
      <w:pPr>
        <w:jc w:val="center"/>
        <w:rPr>
          <w:b/>
          <w:sz w:val="22"/>
          <w:szCs w:val="22"/>
        </w:rPr>
      </w:pPr>
    </w:p>
    <w:p w14:paraId="73107A10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5A27AF79" w14:textId="77777777" w:rsidR="00AB70E2" w:rsidRDefault="00AB70E2" w:rsidP="00AB70E2">
      <w:pPr>
        <w:jc w:val="center"/>
        <w:rPr>
          <w:sz w:val="22"/>
          <w:szCs w:val="22"/>
        </w:rPr>
      </w:pPr>
    </w:p>
    <w:p w14:paraId="3F8391F2" w14:textId="77777777" w:rsidR="00AB70E2" w:rsidRDefault="00AB70E2" w:rsidP="00AB70E2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wykonywanie przez ZLECENIOBIORCĘ na wniosek ZLECENIODAWCY:</w:t>
      </w:r>
    </w:p>
    <w:p w14:paraId="3582B45A" w14:textId="77777777" w:rsidR="00AB70E2" w:rsidRDefault="00AB70E2" w:rsidP="00AB70E2">
      <w:pPr>
        <w:jc w:val="both"/>
        <w:rPr>
          <w:sz w:val="22"/>
          <w:szCs w:val="22"/>
        </w:rPr>
      </w:pPr>
    </w:p>
    <w:p w14:paraId="724DA673" w14:textId="77777777" w:rsidR="00AB70E2" w:rsidRDefault="00AB70E2" w:rsidP="00AB70E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pobór i analizy wody basenowej, </w:t>
      </w:r>
    </w:p>
    <w:p w14:paraId="27F78E1A" w14:textId="77777777" w:rsidR="00AB70E2" w:rsidRDefault="00AB70E2" w:rsidP="00AB70E2">
      <w:pPr>
        <w:ind w:left="360"/>
        <w:jc w:val="both"/>
        <w:rPr>
          <w:sz w:val="22"/>
          <w:szCs w:val="22"/>
        </w:rPr>
      </w:pPr>
    </w:p>
    <w:p w14:paraId="5F134CE4" w14:textId="77777777" w:rsidR="00AB70E2" w:rsidRDefault="00AB70E2" w:rsidP="00AB70E2">
      <w:pPr>
        <w:ind w:left="360"/>
        <w:jc w:val="both"/>
        <w:rPr>
          <w:sz w:val="22"/>
          <w:szCs w:val="22"/>
        </w:rPr>
      </w:pPr>
    </w:p>
    <w:p w14:paraId="0279B1AE" w14:textId="77777777" w:rsidR="00AB70E2" w:rsidRDefault="00AB70E2" w:rsidP="00AB70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 UMOWY</w:t>
      </w:r>
    </w:p>
    <w:p w14:paraId="11A21470" w14:textId="77777777" w:rsidR="00AB70E2" w:rsidRDefault="00AB70E2" w:rsidP="00AB70E2">
      <w:pPr>
        <w:jc w:val="center"/>
        <w:rPr>
          <w:b/>
          <w:sz w:val="22"/>
          <w:szCs w:val="22"/>
        </w:rPr>
      </w:pPr>
    </w:p>
    <w:p w14:paraId="11F6D752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45AF2BF9" w14:textId="77777777" w:rsidR="00AB70E2" w:rsidRDefault="00AB70E2" w:rsidP="00AB70E2">
      <w:pPr>
        <w:jc w:val="center"/>
        <w:rPr>
          <w:sz w:val="22"/>
          <w:szCs w:val="22"/>
        </w:rPr>
      </w:pPr>
    </w:p>
    <w:p w14:paraId="6C36B85C" w14:textId="2868E1F3" w:rsidR="00AB70E2" w:rsidRDefault="00AB70E2" w:rsidP="00AB70E2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Usługi ZLECENIOBIORCY wykonywane będą w zakresie i cenach określonym w  o</w:t>
      </w:r>
      <w:r w:rsidR="00DF2C51">
        <w:rPr>
          <w:sz w:val="22"/>
          <w:szCs w:val="22"/>
        </w:rPr>
        <w:t xml:space="preserve">fercie handlowej nr </w:t>
      </w:r>
      <w:r w:rsidR="00D872C0">
        <w:rPr>
          <w:sz w:val="22"/>
          <w:szCs w:val="22"/>
        </w:rPr>
        <w:t>…</w:t>
      </w:r>
      <w:r>
        <w:rPr>
          <w:sz w:val="22"/>
          <w:szCs w:val="22"/>
        </w:rPr>
        <w:t xml:space="preserve"> stanowiącej ZAŁĄCZNIK NR 1, będący integralną częścią umowy.</w:t>
      </w:r>
    </w:p>
    <w:p w14:paraId="0A4B9783" w14:textId="77777777" w:rsidR="00AB70E2" w:rsidRDefault="00AB70E2" w:rsidP="00AB70E2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Usługi ZLECENIOBIORCY wykonywane będą zgodnie z harmonogramem stanowiącym ZAŁĄCZNIK NR 2, którym jest integralną częścią umowy</w:t>
      </w:r>
    </w:p>
    <w:p w14:paraId="11003A42" w14:textId="77777777" w:rsidR="00AB70E2" w:rsidRDefault="00AB70E2" w:rsidP="00024A1F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 w:rsidRPr="00AB70E2">
        <w:rPr>
          <w:sz w:val="22"/>
          <w:szCs w:val="22"/>
        </w:rPr>
        <w:t>Pozostałe usługi ZLECENIOBIORCY nie ujęte w harmonogramie, wykonywane będą po otrzymaniu od Z</w:t>
      </w:r>
      <w:r w:rsidR="0047320F">
        <w:rPr>
          <w:sz w:val="22"/>
          <w:szCs w:val="22"/>
        </w:rPr>
        <w:t>LECENIODAWCY pisemnego zlecenia</w:t>
      </w:r>
      <w:r w:rsidRPr="00AB70E2">
        <w:rPr>
          <w:sz w:val="22"/>
          <w:szCs w:val="22"/>
        </w:rPr>
        <w:t xml:space="preserve">. </w:t>
      </w:r>
    </w:p>
    <w:p w14:paraId="50C7BC42" w14:textId="77777777" w:rsidR="00AB70E2" w:rsidRPr="00AB70E2" w:rsidRDefault="00AB70E2" w:rsidP="00AB70E2">
      <w:pPr>
        <w:widowControl/>
        <w:suppressAutoHyphens w:val="0"/>
        <w:ind w:left="360"/>
        <w:rPr>
          <w:sz w:val="22"/>
          <w:szCs w:val="22"/>
        </w:rPr>
      </w:pPr>
    </w:p>
    <w:p w14:paraId="198E185B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7B490F81" w14:textId="77777777" w:rsidR="00AB70E2" w:rsidRDefault="00AB70E2" w:rsidP="00AB70E2">
      <w:pPr>
        <w:jc w:val="center"/>
        <w:rPr>
          <w:sz w:val="22"/>
          <w:szCs w:val="22"/>
        </w:rPr>
      </w:pPr>
    </w:p>
    <w:p w14:paraId="3CE4CDC3" w14:textId="77777777" w:rsidR="00AB70E2" w:rsidRDefault="00AB70E2" w:rsidP="00AB70E2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Koszty usług świadczonych przez ZLECENIOBIORCĘ ponosi ZLECENIODAWCA, który zobowiązuje się do zapłaty za otrzymane faktury w terminie 14 dni od jej wystawienia  na rachunek bankowy podany na fakturze.</w:t>
      </w:r>
    </w:p>
    <w:p w14:paraId="30B67C18" w14:textId="6C16B5F0" w:rsidR="00AB70E2" w:rsidRDefault="00AB70E2" w:rsidP="00AB70E2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Faktury będą wystawienie w formie elektronicznej i wysyłane przez ZLECENIOBIORCĘ na adres mailowy ZLECENIODAWCY : basen@mosirgrajewo.</w:t>
      </w:r>
      <w:r w:rsidR="00D872C0">
        <w:rPr>
          <w:sz w:val="22"/>
          <w:szCs w:val="22"/>
        </w:rPr>
        <w:t>pl</w:t>
      </w:r>
    </w:p>
    <w:p w14:paraId="63C37EC8" w14:textId="77777777" w:rsidR="00AB70E2" w:rsidRDefault="00AB70E2" w:rsidP="00AB70E2">
      <w:pPr>
        <w:rPr>
          <w:sz w:val="22"/>
          <w:szCs w:val="22"/>
        </w:rPr>
      </w:pPr>
    </w:p>
    <w:p w14:paraId="5DE3A53B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0146BBD4" w14:textId="77777777" w:rsidR="00AB70E2" w:rsidRDefault="00AB70E2" w:rsidP="00AB70E2">
      <w:pPr>
        <w:jc w:val="center"/>
        <w:rPr>
          <w:sz w:val="22"/>
          <w:szCs w:val="22"/>
        </w:rPr>
      </w:pPr>
    </w:p>
    <w:p w14:paraId="11A05D01" w14:textId="77777777" w:rsidR="00AB70E2" w:rsidRDefault="00AB70E2" w:rsidP="00AB70E2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Szczegółowy cennik analiz </w:t>
      </w:r>
      <w:r w:rsidR="001E76D6">
        <w:rPr>
          <w:sz w:val="22"/>
          <w:szCs w:val="22"/>
        </w:rPr>
        <w:t>zawiera ZAŁĄCZNIK NR 1 do umowy i jest niezmienny przez czas trwania umowy.</w:t>
      </w:r>
      <w:r>
        <w:rPr>
          <w:sz w:val="22"/>
          <w:szCs w:val="22"/>
        </w:rPr>
        <w:t xml:space="preserve"> </w:t>
      </w:r>
    </w:p>
    <w:p w14:paraId="501CB08D" w14:textId="77777777" w:rsidR="00AB70E2" w:rsidRDefault="00AB70E2" w:rsidP="00AB70E2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 przypadku zleceń nie objętych cennikiem w pkt. 1, będą stosowane ceny wg cennika ogólnego.  </w:t>
      </w:r>
    </w:p>
    <w:p w14:paraId="77ADF79C" w14:textId="77777777" w:rsidR="00AB70E2" w:rsidRDefault="00AB70E2" w:rsidP="00AB70E2">
      <w:pPr>
        <w:jc w:val="center"/>
        <w:rPr>
          <w:sz w:val="22"/>
          <w:szCs w:val="22"/>
        </w:rPr>
      </w:pPr>
    </w:p>
    <w:p w14:paraId="680110DC" w14:textId="77777777" w:rsidR="00AB70E2" w:rsidRDefault="00AB70E2" w:rsidP="00AB70E2">
      <w:pPr>
        <w:jc w:val="center"/>
        <w:rPr>
          <w:sz w:val="22"/>
          <w:szCs w:val="22"/>
        </w:rPr>
      </w:pPr>
    </w:p>
    <w:p w14:paraId="0BF0A510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5</w:t>
      </w:r>
    </w:p>
    <w:p w14:paraId="29F901D3" w14:textId="77777777" w:rsidR="00AB70E2" w:rsidRDefault="00AB70E2" w:rsidP="00AB70E2">
      <w:pPr>
        <w:jc w:val="center"/>
        <w:rPr>
          <w:sz w:val="22"/>
          <w:szCs w:val="22"/>
        </w:rPr>
      </w:pPr>
    </w:p>
    <w:p w14:paraId="50C7B92B" w14:textId="77777777" w:rsidR="00AB70E2" w:rsidRDefault="00AB70E2" w:rsidP="00AB70E2">
      <w:pPr>
        <w:widowControl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ZLECENIOBIORCA może odstąpić od Umowy, w przypadku powstania zaległości płatniczej przekraczającej 30 dni oraz po upływie terminu płatności wskazanym w doręczonym wezwaniu do uregulowania zaległych płatności w przypadku braku zapłaty.</w:t>
      </w:r>
    </w:p>
    <w:p w14:paraId="19178555" w14:textId="77777777" w:rsidR="00AB70E2" w:rsidRDefault="00AB70E2" w:rsidP="00AB70E2">
      <w:pPr>
        <w:widowControl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ZLECENIOBIORCY przysługuje uprawnienie do odstąpienia od niniejszej Umowy w przypadku wskazanym w pkt 1, w terminie 7 dni od dnia doręczenia wezwania do uregulowania zaległych płatności.</w:t>
      </w:r>
    </w:p>
    <w:p w14:paraId="3662D822" w14:textId="77777777" w:rsidR="00AB70E2" w:rsidRDefault="00AB70E2" w:rsidP="00AB70E2">
      <w:pPr>
        <w:jc w:val="center"/>
        <w:rPr>
          <w:b/>
          <w:sz w:val="22"/>
          <w:szCs w:val="22"/>
        </w:rPr>
      </w:pPr>
    </w:p>
    <w:p w14:paraId="090A6A6B" w14:textId="77777777" w:rsidR="00AB70E2" w:rsidRDefault="00AB70E2" w:rsidP="00AB70E2">
      <w:pPr>
        <w:jc w:val="center"/>
        <w:rPr>
          <w:b/>
          <w:sz w:val="22"/>
          <w:szCs w:val="22"/>
        </w:rPr>
      </w:pPr>
    </w:p>
    <w:p w14:paraId="6FA14B15" w14:textId="77777777" w:rsidR="00AB70E2" w:rsidRDefault="00AB70E2" w:rsidP="00AB70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WYKONYWANIA ANALIZ ORAZ PREZENTACJI WYNIKÓW</w:t>
      </w:r>
    </w:p>
    <w:p w14:paraId="19CA5805" w14:textId="77777777" w:rsidR="00AB70E2" w:rsidRDefault="00AB70E2" w:rsidP="00AB70E2">
      <w:pPr>
        <w:rPr>
          <w:sz w:val="22"/>
          <w:szCs w:val="22"/>
        </w:rPr>
      </w:pPr>
    </w:p>
    <w:p w14:paraId="029F872B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3D113DCF" w14:textId="77777777" w:rsidR="00AB70E2" w:rsidRDefault="00AB70E2" w:rsidP="00AB70E2">
      <w:pPr>
        <w:jc w:val="center"/>
        <w:rPr>
          <w:sz w:val="22"/>
          <w:szCs w:val="22"/>
        </w:rPr>
      </w:pPr>
    </w:p>
    <w:p w14:paraId="597D0917" w14:textId="1E45F9A2" w:rsidR="00AB70E2" w:rsidRDefault="00AB70E2" w:rsidP="00AB70E2">
      <w:pPr>
        <w:widowControl/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ZLECENIODAWCA akceptuje metodyki badawcze zawarte w ofercie nr </w:t>
      </w:r>
      <w:r w:rsidR="00D872C0">
        <w:rPr>
          <w:sz w:val="22"/>
          <w:szCs w:val="22"/>
        </w:rPr>
        <w:t>…</w:t>
      </w:r>
    </w:p>
    <w:p w14:paraId="2CD28E80" w14:textId="77777777" w:rsidR="00AB70E2" w:rsidRDefault="00AB70E2" w:rsidP="00AB70E2">
      <w:pPr>
        <w:widowControl/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ZLECENIOBIORCA   ponosi   całkowitą   odpowiedzialność   za prawidłową jakość wykonania analiz w tym zgodność z aktualnie obowiązującymi przepisami i wymaganiami wynikającymi ze zlecenia ZLECENIODAWCY. </w:t>
      </w:r>
    </w:p>
    <w:p w14:paraId="24B1817E" w14:textId="77777777" w:rsidR="00AB70E2" w:rsidRDefault="00AB70E2" w:rsidP="00AB70E2">
      <w:pPr>
        <w:rPr>
          <w:sz w:val="22"/>
          <w:szCs w:val="22"/>
        </w:rPr>
      </w:pPr>
    </w:p>
    <w:p w14:paraId="48C19311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4533DA47" w14:textId="77777777" w:rsidR="00AB70E2" w:rsidRDefault="00AB70E2" w:rsidP="00AB70E2">
      <w:pPr>
        <w:jc w:val="center"/>
        <w:rPr>
          <w:sz w:val="22"/>
          <w:szCs w:val="22"/>
        </w:rPr>
      </w:pPr>
    </w:p>
    <w:p w14:paraId="7149AD3B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 xml:space="preserve">ZLECENIOBIORCA zobowiązuje się do współpracy wyłącznie z pracownikami mającymi niezbędne kwalifikacje zawodowe i odpowiednie wykształcenie, którzy zobowiązani są do zachowania poufności. </w:t>
      </w:r>
    </w:p>
    <w:p w14:paraId="3287AFAA" w14:textId="77777777" w:rsidR="00AB70E2" w:rsidRDefault="00AB70E2" w:rsidP="00AB70E2">
      <w:pPr>
        <w:rPr>
          <w:sz w:val="22"/>
          <w:szCs w:val="22"/>
        </w:rPr>
      </w:pPr>
    </w:p>
    <w:p w14:paraId="1A6AD0B8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0ED5F305" w14:textId="77777777" w:rsidR="00AB70E2" w:rsidRDefault="00AB70E2" w:rsidP="00AB70E2">
      <w:pPr>
        <w:jc w:val="center"/>
        <w:rPr>
          <w:sz w:val="22"/>
          <w:szCs w:val="22"/>
        </w:rPr>
      </w:pPr>
    </w:p>
    <w:p w14:paraId="40D8C7EE" w14:textId="0056EFF3" w:rsidR="00AB70E2" w:rsidRPr="001E76D6" w:rsidRDefault="00AB70E2" w:rsidP="00BB5E4C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1E76D6">
        <w:rPr>
          <w:sz w:val="22"/>
          <w:szCs w:val="22"/>
        </w:rPr>
        <w:t xml:space="preserve">Wyniki analiz wykonanych przez ZLECENIOBIORCĘ będą udostępniane elektronicznie, w miarę ich wykonywania, na </w:t>
      </w:r>
      <w:r w:rsidR="001E76D6" w:rsidRPr="001E76D6">
        <w:rPr>
          <w:sz w:val="22"/>
          <w:szCs w:val="22"/>
        </w:rPr>
        <w:t>adres mailowy</w:t>
      </w:r>
      <w:r w:rsidRPr="001E76D6">
        <w:rPr>
          <w:sz w:val="22"/>
          <w:szCs w:val="22"/>
        </w:rPr>
        <w:t xml:space="preserve"> </w:t>
      </w:r>
      <w:r w:rsidR="001E76D6">
        <w:rPr>
          <w:sz w:val="22"/>
          <w:szCs w:val="22"/>
        </w:rPr>
        <w:t>ZLECENIODAWCY : basen@mosirgrajewo.</w:t>
      </w:r>
      <w:r w:rsidR="00D872C0">
        <w:rPr>
          <w:sz w:val="22"/>
          <w:szCs w:val="22"/>
        </w:rPr>
        <w:t>pl</w:t>
      </w:r>
      <w:r w:rsidRPr="001E76D6">
        <w:rPr>
          <w:sz w:val="22"/>
          <w:szCs w:val="22"/>
        </w:rPr>
        <w:t xml:space="preserve"> </w:t>
      </w:r>
    </w:p>
    <w:p w14:paraId="577AC961" w14:textId="77777777" w:rsidR="00AB70E2" w:rsidRPr="001E76D6" w:rsidRDefault="00AB70E2" w:rsidP="00465832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1E76D6">
        <w:rPr>
          <w:sz w:val="22"/>
          <w:szCs w:val="22"/>
        </w:rPr>
        <w:t xml:space="preserve">Po zakończeniu analiz, wyniki badań ujęte będą w formie sprawozdania opatrzonego kwalifikowanym podpisem elektronicznym. </w:t>
      </w:r>
    </w:p>
    <w:p w14:paraId="1C8C78DD" w14:textId="77777777" w:rsidR="00AB70E2" w:rsidRDefault="00AB70E2" w:rsidP="00AB70E2">
      <w:pPr>
        <w:rPr>
          <w:sz w:val="22"/>
          <w:szCs w:val="22"/>
        </w:rPr>
      </w:pPr>
    </w:p>
    <w:p w14:paraId="54057BF8" w14:textId="77777777" w:rsidR="00AB70E2" w:rsidRDefault="00AB70E2" w:rsidP="00AB70E2">
      <w:pPr>
        <w:jc w:val="center"/>
        <w:rPr>
          <w:b/>
          <w:sz w:val="22"/>
          <w:szCs w:val="22"/>
        </w:rPr>
      </w:pPr>
    </w:p>
    <w:p w14:paraId="7171B015" w14:textId="77777777" w:rsidR="00AB70E2" w:rsidRDefault="00AB70E2" w:rsidP="00AB70E2">
      <w:pPr>
        <w:jc w:val="center"/>
        <w:rPr>
          <w:b/>
          <w:sz w:val="22"/>
          <w:szCs w:val="22"/>
        </w:rPr>
      </w:pPr>
    </w:p>
    <w:p w14:paraId="317D1169" w14:textId="77777777" w:rsidR="00AB70E2" w:rsidRDefault="00AB70E2" w:rsidP="00AB70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KONTROLA PRZEPROWADZANYCH ANALIZ I POUFNOŚĆ</w:t>
      </w:r>
    </w:p>
    <w:p w14:paraId="2611C5AF" w14:textId="77777777" w:rsidR="00AB70E2" w:rsidRDefault="00AB70E2" w:rsidP="00AB70E2">
      <w:pPr>
        <w:rPr>
          <w:sz w:val="22"/>
          <w:szCs w:val="22"/>
        </w:rPr>
      </w:pPr>
    </w:p>
    <w:p w14:paraId="12D98A91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3EA594CC" w14:textId="77777777" w:rsidR="00AB70E2" w:rsidRDefault="00AB70E2" w:rsidP="00AB70E2">
      <w:pPr>
        <w:jc w:val="center"/>
        <w:rPr>
          <w:sz w:val="22"/>
          <w:szCs w:val="22"/>
        </w:rPr>
      </w:pPr>
    </w:p>
    <w:p w14:paraId="714A31D2" w14:textId="77777777" w:rsidR="00AB70E2" w:rsidRDefault="00AB70E2" w:rsidP="00AB70E2">
      <w:pPr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 przypadku otrzymania niezgodnych wyników analiz mikrobiologicznych, ujawnionych w toku badania, ZLECENIOBIORCA zobowiązuje się niezwłocznie powiadomić o tym fakcie, telefonicznie lub e-mailem, ZLECENIODAWCĘ na wskazany w pkt. 2 kontakt. </w:t>
      </w:r>
      <w:r>
        <w:rPr>
          <w:sz w:val="22"/>
          <w:szCs w:val="22"/>
        </w:rPr>
        <w:tab/>
      </w:r>
    </w:p>
    <w:p w14:paraId="46662BB7" w14:textId="77777777" w:rsidR="00AB70E2" w:rsidRDefault="00AB70E2" w:rsidP="00AB70E2">
      <w:pPr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ZLECENIODAWCA upoważnia wymienione niżej osoby do otrzymywania w/w powiadomień:</w:t>
      </w:r>
    </w:p>
    <w:p w14:paraId="58A7F102" w14:textId="77777777" w:rsidR="00AB70E2" w:rsidRDefault="003E42B0" w:rsidP="003E42B0">
      <w:pPr>
        <w:ind w:left="360"/>
        <w:rPr>
          <w:sz w:val="22"/>
          <w:szCs w:val="22"/>
        </w:rPr>
      </w:pPr>
      <w:r>
        <w:rPr>
          <w:sz w:val="22"/>
          <w:szCs w:val="22"/>
        </w:rPr>
        <w:t>Dariusz Brzózka</w:t>
      </w:r>
      <w:r w:rsidR="00AB70E2">
        <w:rPr>
          <w:sz w:val="22"/>
          <w:szCs w:val="22"/>
        </w:rPr>
        <w:br/>
      </w:r>
    </w:p>
    <w:p w14:paraId="3DD5B849" w14:textId="77777777" w:rsidR="00AB70E2" w:rsidRDefault="00AB70E2" w:rsidP="00AB70E2">
      <w:pPr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Strony ustalają, że wszystkie sprawozdania stanowią informację poufną, chyba że ich ujawnienia zażądał uprawniony organ.</w:t>
      </w:r>
    </w:p>
    <w:p w14:paraId="4B0BAB33" w14:textId="77777777" w:rsidR="00AB70E2" w:rsidRDefault="00AB70E2" w:rsidP="00AB70E2">
      <w:pPr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ZLECENIOBIORCA zobowiązuje się do zachowania poufności w zakresie obowiązywania niniejszej umowy na zasadach wynikających z wymogów akredytacji ISO 17025 oraz interpretacji Polskiego Centrum Akredytacji.</w:t>
      </w:r>
    </w:p>
    <w:p w14:paraId="19B3A5D6" w14:textId="77777777" w:rsidR="00AB70E2" w:rsidRDefault="00AB70E2" w:rsidP="00AB70E2">
      <w:pPr>
        <w:jc w:val="center"/>
        <w:rPr>
          <w:sz w:val="22"/>
          <w:szCs w:val="22"/>
        </w:rPr>
      </w:pPr>
    </w:p>
    <w:p w14:paraId="1BEDC235" w14:textId="77777777" w:rsidR="00AB70E2" w:rsidRDefault="00AB70E2" w:rsidP="00AB70E2">
      <w:pPr>
        <w:jc w:val="center"/>
        <w:rPr>
          <w:sz w:val="22"/>
          <w:szCs w:val="22"/>
        </w:rPr>
      </w:pPr>
    </w:p>
    <w:p w14:paraId="0B403F54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3ACA2559" w14:textId="77777777" w:rsidR="00AB70E2" w:rsidRDefault="00AB70E2" w:rsidP="00AB70E2">
      <w:pPr>
        <w:jc w:val="center"/>
        <w:rPr>
          <w:sz w:val="22"/>
          <w:szCs w:val="22"/>
        </w:rPr>
      </w:pPr>
    </w:p>
    <w:p w14:paraId="7807AB22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>Ponadto ZLECENIOBIORCA oświadcza, że:</w:t>
      </w:r>
    </w:p>
    <w:p w14:paraId="593D3574" w14:textId="2D34B4F4" w:rsidR="00AB70E2" w:rsidRDefault="00AB70E2" w:rsidP="00AB70E2">
      <w:pPr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Laboratoria </w:t>
      </w:r>
      <w:r w:rsidR="00EB3E44">
        <w:rPr>
          <w:sz w:val="22"/>
          <w:szCs w:val="22"/>
        </w:rPr>
        <w:t xml:space="preserve"> </w:t>
      </w:r>
      <w:r w:rsidR="00D872C0">
        <w:rPr>
          <w:sz w:val="22"/>
          <w:szCs w:val="22"/>
        </w:rPr>
        <w:t>…..</w:t>
      </w:r>
      <w:r>
        <w:rPr>
          <w:sz w:val="22"/>
          <w:szCs w:val="22"/>
        </w:rPr>
        <w:t xml:space="preserve"> w których będą wykonywane badania, posiadają akredytację Polskiego Centrum Akredytacji AB </w:t>
      </w:r>
      <w:r w:rsidR="00EB3E44">
        <w:rPr>
          <w:sz w:val="22"/>
          <w:szCs w:val="22"/>
        </w:rPr>
        <w:t>079</w:t>
      </w:r>
      <w:r>
        <w:rPr>
          <w:sz w:val="22"/>
          <w:szCs w:val="22"/>
        </w:rPr>
        <w:t xml:space="preserve"> - na zgodność z ISO:17025. </w:t>
      </w:r>
    </w:p>
    <w:p w14:paraId="1C3897F5" w14:textId="5A0EBFB8" w:rsidR="00AB70E2" w:rsidRDefault="00AB70E2" w:rsidP="00AB70E2">
      <w:pPr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Pobór próbek jest akredytowany zgodnie z zakresem w AB </w:t>
      </w:r>
      <w:r w:rsidR="0047580F">
        <w:rPr>
          <w:sz w:val="22"/>
          <w:szCs w:val="22"/>
        </w:rPr>
        <w:t>079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próbkobiorcy</w:t>
      </w:r>
      <w:proofErr w:type="spellEnd"/>
      <w:r>
        <w:rPr>
          <w:sz w:val="22"/>
          <w:szCs w:val="22"/>
        </w:rPr>
        <w:t>, pobierający próbki, dysponują specjalistycznym sprzętem do przewozu próbek zapewniającym warunki transportu zgodnie z aktualnymi przepisami. Wszystkie próby dostarczane są do laboratorium w ciągu 12 godzin od ich pobrania, a warunki przewożenia są rejestrowane od momentu pobrania do dostarczenia do laboratorium.</w:t>
      </w:r>
    </w:p>
    <w:p w14:paraId="422A4C4C" w14:textId="77777777" w:rsidR="00AB70E2" w:rsidRDefault="00AB70E2" w:rsidP="00AB70E2">
      <w:pPr>
        <w:rPr>
          <w:sz w:val="22"/>
          <w:szCs w:val="22"/>
        </w:rPr>
      </w:pPr>
    </w:p>
    <w:p w14:paraId="6BBDE596" w14:textId="77777777" w:rsidR="00AB70E2" w:rsidRDefault="00AB70E2" w:rsidP="00AB70E2">
      <w:pPr>
        <w:rPr>
          <w:sz w:val="22"/>
          <w:szCs w:val="22"/>
        </w:rPr>
      </w:pPr>
    </w:p>
    <w:p w14:paraId="6F1D8D7F" w14:textId="77777777" w:rsidR="00AB70E2" w:rsidRDefault="00AB70E2" w:rsidP="00AB70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 UMOWY</w:t>
      </w:r>
    </w:p>
    <w:p w14:paraId="5BCA3174" w14:textId="77777777" w:rsidR="00AB70E2" w:rsidRDefault="00AB70E2" w:rsidP="00AB70E2">
      <w:pPr>
        <w:jc w:val="center"/>
        <w:rPr>
          <w:b/>
          <w:sz w:val="22"/>
          <w:szCs w:val="22"/>
        </w:rPr>
      </w:pPr>
    </w:p>
    <w:p w14:paraId="76D813C4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14:paraId="5A7B443B" w14:textId="77777777" w:rsidR="00AB70E2" w:rsidRDefault="00AB70E2" w:rsidP="00AB70E2">
      <w:pPr>
        <w:jc w:val="center"/>
        <w:rPr>
          <w:sz w:val="22"/>
          <w:szCs w:val="22"/>
        </w:rPr>
      </w:pPr>
    </w:p>
    <w:p w14:paraId="45F5795A" w14:textId="1698B96E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>Niniejsza umowa obowi</w:t>
      </w:r>
      <w:r w:rsidR="003E42B0">
        <w:rPr>
          <w:sz w:val="22"/>
          <w:szCs w:val="22"/>
        </w:rPr>
        <w:t>ązuje</w:t>
      </w:r>
      <w:r w:rsidR="00DF2C51">
        <w:rPr>
          <w:sz w:val="22"/>
          <w:szCs w:val="22"/>
        </w:rPr>
        <w:t xml:space="preserve"> na czas określony</w:t>
      </w:r>
      <w:r w:rsidR="0047320F">
        <w:rPr>
          <w:sz w:val="22"/>
          <w:szCs w:val="22"/>
        </w:rPr>
        <w:t xml:space="preserve"> od 01.01.202</w:t>
      </w:r>
      <w:r w:rsidR="00D872C0">
        <w:rPr>
          <w:sz w:val="22"/>
          <w:szCs w:val="22"/>
        </w:rPr>
        <w:t>2</w:t>
      </w:r>
      <w:r w:rsidR="0047320F">
        <w:rPr>
          <w:sz w:val="22"/>
          <w:szCs w:val="22"/>
        </w:rPr>
        <w:t xml:space="preserve"> do 31.12.202</w:t>
      </w:r>
      <w:r w:rsidR="00D872C0">
        <w:rPr>
          <w:sz w:val="22"/>
          <w:szCs w:val="22"/>
        </w:rPr>
        <w:t>2</w:t>
      </w:r>
      <w:r>
        <w:rPr>
          <w:sz w:val="22"/>
          <w:szCs w:val="22"/>
        </w:rPr>
        <w:t xml:space="preserve">  roku. </w:t>
      </w:r>
    </w:p>
    <w:p w14:paraId="753D5D70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 xml:space="preserve">ZAŁĄCZNIK  nr 1 obowiązuje na czas zawarcia umowy. </w:t>
      </w:r>
    </w:p>
    <w:p w14:paraId="4E369988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>ZAŁĄCZNIK  nr 2 obowiązuje na czas zawarcia umowy.</w:t>
      </w:r>
    </w:p>
    <w:p w14:paraId="1FACDC63" w14:textId="77777777" w:rsidR="00AB70E2" w:rsidRDefault="00AB70E2" w:rsidP="00AB70E2">
      <w:pPr>
        <w:rPr>
          <w:sz w:val="22"/>
          <w:szCs w:val="22"/>
        </w:rPr>
      </w:pPr>
    </w:p>
    <w:p w14:paraId="458F7D9C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14:paraId="2CD293A1" w14:textId="77777777" w:rsidR="00AB70E2" w:rsidRDefault="00AB70E2" w:rsidP="00AB70E2">
      <w:pPr>
        <w:jc w:val="center"/>
        <w:rPr>
          <w:sz w:val="22"/>
          <w:szCs w:val="22"/>
        </w:rPr>
      </w:pPr>
    </w:p>
    <w:p w14:paraId="257645AE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 xml:space="preserve">Każda ze stron może rozwiązać niniejszą umowę z zachowaniem 1-miesięcznego okresu wypowiedzenia. </w:t>
      </w:r>
    </w:p>
    <w:p w14:paraId="455BF4E9" w14:textId="77777777" w:rsidR="00AB70E2" w:rsidRDefault="00AB70E2" w:rsidP="00AB70E2">
      <w:pPr>
        <w:rPr>
          <w:sz w:val="22"/>
          <w:szCs w:val="22"/>
        </w:rPr>
      </w:pPr>
    </w:p>
    <w:p w14:paraId="73CF5A2B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14:paraId="74C3276B" w14:textId="77777777" w:rsidR="00AB70E2" w:rsidRDefault="00AB70E2" w:rsidP="00AB70E2">
      <w:pPr>
        <w:jc w:val="both"/>
        <w:rPr>
          <w:sz w:val="22"/>
          <w:szCs w:val="22"/>
        </w:rPr>
      </w:pPr>
    </w:p>
    <w:p w14:paraId="7DCC2130" w14:textId="77777777" w:rsidR="00AB70E2" w:rsidRDefault="00AB70E2" w:rsidP="00AB70E2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zastrzeżeniem ust. 2 wszelkie zmiany niniejszej umowy wymagają formy pisemnej pod rygorem nieważności.</w:t>
      </w:r>
    </w:p>
    <w:p w14:paraId="1B222F3E" w14:textId="77777777" w:rsidR="00AB70E2" w:rsidRDefault="00AB70E2" w:rsidP="00AB70E2">
      <w:pPr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danych wskazanych 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2 ust. 3,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3 ust. 2,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8 ust. 2,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>9 ust. 2 nie wymaga zmiany umowy, a jedynie uprzedniego, pisemnego zawiadomienia drugiej Strony o zaistniałej zmianie.</w:t>
      </w:r>
    </w:p>
    <w:p w14:paraId="097B1A4B" w14:textId="77777777" w:rsidR="00AB70E2" w:rsidRDefault="00AB70E2" w:rsidP="00AB70E2">
      <w:pPr>
        <w:rPr>
          <w:sz w:val="22"/>
          <w:szCs w:val="22"/>
        </w:rPr>
      </w:pPr>
    </w:p>
    <w:p w14:paraId="52AC6EA2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14:paraId="3C1D3051" w14:textId="77777777" w:rsidR="00AB70E2" w:rsidRDefault="00AB70E2" w:rsidP="00AB70E2">
      <w:pPr>
        <w:jc w:val="center"/>
        <w:rPr>
          <w:sz w:val="22"/>
          <w:szCs w:val="22"/>
        </w:rPr>
      </w:pPr>
    </w:p>
    <w:p w14:paraId="46D369BE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>Sądem właściwym do rozstrzygania sporów wynikających z niniejszej umowy jest sąd ZLECENIO</w:t>
      </w:r>
      <w:r w:rsidR="003E42B0">
        <w:rPr>
          <w:sz w:val="22"/>
          <w:szCs w:val="22"/>
        </w:rPr>
        <w:t>DAWCY</w:t>
      </w:r>
      <w:r>
        <w:rPr>
          <w:sz w:val="22"/>
          <w:szCs w:val="22"/>
        </w:rPr>
        <w:t>.</w:t>
      </w:r>
    </w:p>
    <w:p w14:paraId="378C8174" w14:textId="77777777" w:rsidR="00AB70E2" w:rsidRDefault="00AB70E2" w:rsidP="00AB70E2">
      <w:pPr>
        <w:rPr>
          <w:sz w:val="22"/>
          <w:szCs w:val="22"/>
        </w:rPr>
      </w:pPr>
    </w:p>
    <w:p w14:paraId="244F1A68" w14:textId="77777777" w:rsidR="00AB70E2" w:rsidRDefault="00AB70E2" w:rsidP="00AB70E2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14:paraId="09B4C467" w14:textId="77777777" w:rsidR="00AB70E2" w:rsidRDefault="00AB70E2" w:rsidP="00AB70E2">
      <w:pPr>
        <w:jc w:val="center"/>
        <w:rPr>
          <w:sz w:val="22"/>
          <w:szCs w:val="22"/>
        </w:rPr>
      </w:pPr>
    </w:p>
    <w:p w14:paraId="76DF54DE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>Umowę sporządzono w dwóch egzemplarzach, po jednym dla każdej ze stron.</w:t>
      </w:r>
    </w:p>
    <w:p w14:paraId="70C7C45A" w14:textId="77777777" w:rsidR="0047580F" w:rsidRDefault="0047580F" w:rsidP="00AB70E2">
      <w:pPr>
        <w:rPr>
          <w:sz w:val="22"/>
          <w:szCs w:val="22"/>
        </w:rPr>
      </w:pPr>
    </w:p>
    <w:p w14:paraId="3AC4ACB4" w14:textId="77777777" w:rsidR="0047580F" w:rsidRDefault="0047580F" w:rsidP="0047580F">
      <w:pPr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14:paraId="2622408C" w14:textId="77777777" w:rsidR="0047580F" w:rsidRDefault="0047580F" w:rsidP="00AB70E2">
      <w:pPr>
        <w:rPr>
          <w:sz w:val="22"/>
          <w:szCs w:val="22"/>
        </w:rPr>
      </w:pPr>
    </w:p>
    <w:p w14:paraId="0B12F575" w14:textId="77777777" w:rsidR="0047580F" w:rsidRPr="0047580F" w:rsidRDefault="0047580F" w:rsidP="0047580F">
      <w:pPr>
        <w:autoSpaceDN w:val="0"/>
        <w:spacing w:before="240"/>
        <w:ind w:left="284" w:right="222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47580F">
        <w:rPr>
          <w:rFonts w:eastAsia="Andale Sans UI" w:cs="Times New Roman"/>
          <w:kern w:val="3"/>
          <w:lang w:val="de-DE" w:eastAsia="ja-JP" w:bidi="fa-IR"/>
        </w:rPr>
        <w:t xml:space="preserve">Zgodnie z art. 13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Rozporządzenia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Parlamentu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Europejskiego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i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Rady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(UE) 2016/679 z dnia                    27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kwietnia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2016 r. w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sprawie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ochrony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osób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fizycznych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w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związku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z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przetwarzaniem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i w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sprawie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swobodnego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przepływu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takich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oraz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uchylenia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dyrektywy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95/46/WE (</w:t>
      </w:r>
      <w:r w:rsidRPr="0047580F">
        <w:rPr>
          <w:rFonts w:eastAsia="Andale Sans UI" w:cs="Times New Roman"/>
          <w:i/>
          <w:kern w:val="3"/>
          <w:lang w:val="de-DE" w:eastAsia="ja-JP" w:bidi="fa-IR"/>
        </w:rPr>
        <w:t xml:space="preserve">4.5.2016 L 119/38 </w:t>
      </w:r>
      <w:proofErr w:type="spellStart"/>
      <w:r w:rsidRPr="0047580F">
        <w:rPr>
          <w:rFonts w:eastAsia="Andale Sans UI" w:cs="Times New Roman"/>
          <w:i/>
          <w:kern w:val="3"/>
          <w:lang w:val="de-DE" w:eastAsia="ja-JP" w:bidi="fa-IR"/>
        </w:rPr>
        <w:t>Dziennik</w:t>
      </w:r>
      <w:proofErr w:type="spellEnd"/>
      <w:r w:rsidRPr="0047580F">
        <w:rPr>
          <w:rFonts w:eastAsia="Andale Sans UI" w:cs="Times New Roman"/>
          <w:i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i/>
          <w:kern w:val="3"/>
          <w:lang w:val="de-DE" w:eastAsia="ja-JP" w:bidi="fa-IR"/>
        </w:rPr>
        <w:t>Urzędowy</w:t>
      </w:r>
      <w:proofErr w:type="spellEnd"/>
      <w:r w:rsidRPr="0047580F">
        <w:rPr>
          <w:rFonts w:eastAsia="Andale Sans UI" w:cs="Times New Roman"/>
          <w:i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i/>
          <w:kern w:val="3"/>
          <w:lang w:val="de-DE" w:eastAsia="ja-JP" w:bidi="fa-IR"/>
        </w:rPr>
        <w:t>Unii</w:t>
      </w:r>
      <w:proofErr w:type="spellEnd"/>
      <w:r w:rsidRPr="0047580F">
        <w:rPr>
          <w:rFonts w:eastAsia="Andale Sans UI" w:cs="Times New Roman"/>
          <w:i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i/>
          <w:kern w:val="3"/>
          <w:lang w:val="de-DE" w:eastAsia="ja-JP" w:bidi="fa-IR"/>
        </w:rPr>
        <w:t>Europejskiej</w:t>
      </w:r>
      <w:proofErr w:type="spellEnd"/>
      <w:r w:rsidRPr="0047580F">
        <w:rPr>
          <w:rFonts w:eastAsia="Andale Sans UI" w:cs="Times New Roman"/>
          <w:i/>
          <w:kern w:val="3"/>
          <w:lang w:val="de-DE" w:eastAsia="ja-JP" w:bidi="fa-IR"/>
        </w:rPr>
        <w:t xml:space="preserve"> PL)</w:t>
      </w:r>
    </w:p>
    <w:p w14:paraId="715F3EA0" w14:textId="77777777" w:rsidR="0047580F" w:rsidRPr="0047580F" w:rsidRDefault="0047580F" w:rsidP="0047580F">
      <w:pPr>
        <w:autoSpaceDN w:val="0"/>
        <w:ind w:left="284" w:hanging="284"/>
        <w:jc w:val="both"/>
        <w:rPr>
          <w:rFonts w:eastAsia="Andale Sans UI" w:cs="Times New Roman"/>
          <w:i/>
          <w:kern w:val="3"/>
          <w:lang w:val="de-DE" w:eastAsia="ja-JP" w:bidi="fa-IR"/>
        </w:rPr>
      </w:pPr>
    </w:p>
    <w:p w14:paraId="6DF27802" w14:textId="77777777" w:rsidR="0047580F" w:rsidRPr="0047580F" w:rsidRDefault="0047580F" w:rsidP="0047580F">
      <w:pPr>
        <w:tabs>
          <w:tab w:val="left" w:pos="2552"/>
        </w:tabs>
        <w:autoSpaceDN w:val="0"/>
        <w:ind w:left="284" w:hanging="284"/>
        <w:jc w:val="both"/>
        <w:rPr>
          <w:rFonts w:eastAsia="Andale Sans UI" w:cs="Times New Roman"/>
          <w:kern w:val="3"/>
          <w:lang w:val="de-DE" w:eastAsia="ja-JP" w:bidi="fa-IR"/>
        </w:rPr>
      </w:pPr>
      <w:proofErr w:type="spellStart"/>
      <w:r w:rsidRPr="0047580F">
        <w:rPr>
          <w:rFonts w:eastAsia="Andale Sans UI" w:cs="Times New Roman"/>
          <w:b/>
          <w:kern w:val="3"/>
          <w:lang w:val="de-DE" w:eastAsia="ja-JP" w:bidi="fa-IR"/>
        </w:rPr>
        <w:t>informuję</w:t>
      </w:r>
      <w:proofErr w:type="spellEnd"/>
      <w:r w:rsidRPr="0047580F">
        <w:rPr>
          <w:rFonts w:eastAsia="Andale Sans UI" w:cs="Times New Roman"/>
          <w:b/>
          <w:kern w:val="3"/>
          <w:lang w:val="de-DE" w:eastAsia="ja-JP" w:bidi="fa-IR"/>
        </w:rPr>
        <w:t xml:space="preserve">, </w:t>
      </w:r>
      <w:proofErr w:type="spellStart"/>
      <w:r w:rsidRPr="0047580F">
        <w:rPr>
          <w:rFonts w:eastAsia="Andale Sans UI" w:cs="Times New Roman"/>
          <w:b/>
          <w:kern w:val="3"/>
          <w:lang w:val="de-DE" w:eastAsia="ja-JP" w:bidi="fa-IR"/>
        </w:rPr>
        <w:t>że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>:</w:t>
      </w:r>
    </w:p>
    <w:p w14:paraId="09F2D68C" w14:textId="77777777" w:rsidR="0047580F" w:rsidRPr="0047580F" w:rsidRDefault="0047580F" w:rsidP="0047580F">
      <w:pPr>
        <w:tabs>
          <w:tab w:val="left" w:pos="2552"/>
        </w:tabs>
        <w:autoSpaceDN w:val="0"/>
        <w:ind w:left="284" w:hanging="284"/>
        <w:jc w:val="both"/>
        <w:rPr>
          <w:rFonts w:eastAsia="Andale Sans UI" w:cs="Times New Roman"/>
          <w:b/>
          <w:kern w:val="3"/>
          <w:lang w:val="de-DE" w:eastAsia="ja-JP" w:bidi="fa-IR"/>
        </w:rPr>
      </w:pPr>
    </w:p>
    <w:p w14:paraId="441D690A" w14:textId="77777777" w:rsidR="0047580F" w:rsidRPr="0047580F" w:rsidRDefault="0047580F" w:rsidP="0047580F">
      <w:pPr>
        <w:widowControl/>
        <w:numPr>
          <w:ilvl w:val="0"/>
          <w:numId w:val="11"/>
        </w:numPr>
        <w:tabs>
          <w:tab w:val="left" w:pos="567"/>
          <w:tab w:val="left" w:pos="4382"/>
        </w:tabs>
        <w:suppressAutoHyphens w:val="0"/>
        <w:autoSpaceDN w:val="0"/>
        <w:spacing w:before="240"/>
        <w:ind w:left="567" w:right="168" w:hanging="425"/>
        <w:jc w:val="both"/>
        <w:rPr>
          <w:rFonts w:eastAsia="Andale Sans UI" w:cs="Times New Roman"/>
          <w:kern w:val="3"/>
          <w:lang w:val="de-DE" w:eastAsia="ja-JP" w:bidi="fa-IR"/>
        </w:rPr>
      </w:pP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Administratorem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Pani/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Pana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color w:val="FF0000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jest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Dyrektor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Miejskiego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Ośrodka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Sportu i Rekreacji w Grajewie z siedzibą w Grajewie przy ul. Strażackiej 2. tel: 86 261 11 34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e-mail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: </w:t>
      </w:r>
      <w:hyperlink r:id="rId5" w:history="1">
        <w:r w:rsidRPr="0047580F">
          <w:rPr>
            <w:rFonts w:eastAsia="Andale Sans UI" w:cs="Times New Roman"/>
            <w:color w:val="0563C1" w:themeColor="hyperlink"/>
            <w:kern w:val="3"/>
            <w:u w:val="single"/>
            <w:lang w:val="de-DE" w:eastAsia="ja-JP" w:bidi="fa-IR"/>
          </w:rPr>
          <w:t>biuro@mosir.grajewo.com</w:t>
        </w:r>
      </w:hyperlink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</w:p>
    <w:p w14:paraId="3753769B" w14:textId="77777777" w:rsidR="0047580F" w:rsidRPr="0047580F" w:rsidRDefault="0047580F" w:rsidP="0047580F">
      <w:pPr>
        <w:widowControl/>
        <w:numPr>
          <w:ilvl w:val="0"/>
          <w:numId w:val="11"/>
        </w:numPr>
        <w:suppressAutoHyphens w:val="0"/>
        <w:autoSpaceDN w:val="0"/>
        <w:spacing w:before="240" w:after="160"/>
        <w:ind w:left="567" w:right="168" w:hanging="425"/>
        <w:jc w:val="both"/>
        <w:rPr>
          <w:rFonts w:eastAsia="Andale Sans UI" w:cs="Tahoma"/>
          <w:i/>
          <w:color w:val="0563C1" w:themeColor="hyperlink"/>
          <w:kern w:val="3"/>
          <w:u w:val="single"/>
          <w:lang w:val="de-DE" w:eastAsia="ja-JP" w:bidi="fa-IR"/>
        </w:rPr>
      </w:pPr>
      <w:r w:rsidRPr="0047580F">
        <w:rPr>
          <w:rFonts w:eastAsia="Andale Sans UI" w:cs="Times New Roman"/>
          <w:kern w:val="3"/>
          <w:lang w:val="de-DE" w:eastAsia="ja-JP" w:bidi="fa-IR"/>
        </w:rPr>
        <w:lastRenderedPageBreak/>
        <w:t xml:space="preserve">Kontakt z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Inspektorem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Ochrony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w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Miejskim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Ośrodku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Sportu i Rekreacji </w:t>
      </w:r>
      <w:r w:rsidRPr="0047580F">
        <w:rPr>
          <w:rFonts w:eastAsia="Andale Sans UI" w:cs="Times New Roman"/>
          <w:kern w:val="3"/>
          <w:lang w:val="de-DE" w:eastAsia="ja-JP" w:bidi="fa-IR"/>
        </w:rPr>
        <w:br/>
        <w:t xml:space="preserve">w Grajewie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możliwy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jest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pod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adresem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e-mail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: </w:t>
      </w:r>
      <w:hyperlink r:id="rId6" w:history="1">
        <w:r w:rsidRPr="0047580F">
          <w:rPr>
            <w:rFonts w:eastAsia="Andale Sans UI" w:cs="Times New Roman"/>
            <w:color w:val="0563C1" w:themeColor="hyperlink"/>
            <w:kern w:val="3"/>
            <w:u w:val="single"/>
            <w:lang w:val="de-DE" w:eastAsia="ja-JP" w:bidi="fa-IR"/>
          </w:rPr>
          <w:t>iodo@ecrklex.pl</w:t>
        </w:r>
      </w:hyperlink>
      <w:r w:rsidRPr="0047580F">
        <w:rPr>
          <w:rFonts w:eastAsia="Andale Sans UI" w:cs="Times New Roman"/>
          <w:color w:val="0563C1" w:themeColor="hyperlink"/>
          <w:kern w:val="3"/>
          <w:u w:val="single"/>
          <w:lang w:val="de-DE" w:eastAsia="ja-JP" w:bidi="fa-IR"/>
        </w:rPr>
        <w:t xml:space="preserve">   </w:t>
      </w:r>
    </w:p>
    <w:p w14:paraId="17F9E736" w14:textId="77777777" w:rsidR="0047580F" w:rsidRPr="0047580F" w:rsidRDefault="0047580F" w:rsidP="0047580F">
      <w:pPr>
        <w:widowControl/>
        <w:numPr>
          <w:ilvl w:val="0"/>
          <w:numId w:val="11"/>
        </w:numPr>
        <w:suppressAutoHyphens w:val="0"/>
        <w:autoSpaceDN w:val="0"/>
        <w:spacing w:before="240" w:after="160"/>
        <w:ind w:left="567" w:right="168" w:hanging="425"/>
        <w:jc w:val="both"/>
        <w:rPr>
          <w:rFonts w:eastAsia="Andale Sans UI" w:cs="Tahoma"/>
          <w:kern w:val="3"/>
          <w:lang w:val="de-DE" w:eastAsia="ja-JP" w:bidi="fa-IR"/>
        </w:rPr>
      </w:pPr>
      <w:r w:rsidRPr="0047580F">
        <w:rPr>
          <w:rFonts w:eastAsia="Andale Sans UI" w:cs="Times New Roman"/>
          <w:kern w:val="3"/>
          <w:lang w:val="de-DE" w:eastAsia="ja-JP" w:bidi="fa-IR"/>
        </w:rPr>
        <w:t xml:space="preserve">Dane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Pana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>/Pani</w:t>
      </w:r>
      <w:r w:rsidRPr="0047580F">
        <w:rPr>
          <w:rFonts w:eastAsia="Andale Sans UI" w:cs="Times New Roman"/>
          <w:color w:val="FF0000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będą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przetwarzane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na podstawie art. 6 ust. 1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lit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>. b</w:t>
      </w:r>
      <w:r w:rsidRPr="0047580F">
        <w:rPr>
          <w:rFonts w:eastAsia="Andale Sans UI" w:cs="Times New Roman"/>
          <w:i/>
          <w:color w:val="C00000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ogólnego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rozporządzenia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j/w o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ochronie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w celu realizacji umowy.</w:t>
      </w:r>
    </w:p>
    <w:p w14:paraId="6927C05B" w14:textId="77777777" w:rsidR="0047580F" w:rsidRPr="0047580F" w:rsidRDefault="0047580F" w:rsidP="0047580F">
      <w:pPr>
        <w:widowControl/>
        <w:numPr>
          <w:ilvl w:val="0"/>
          <w:numId w:val="11"/>
        </w:numPr>
        <w:suppressAutoHyphens w:val="0"/>
        <w:autoSpaceDN w:val="0"/>
        <w:spacing w:before="240" w:after="160"/>
        <w:ind w:left="567" w:right="168" w:hanging="425"/>
        <w:jc w:val="both"/>
        <w:rPr>
          <w:rFonts w:eastAsia="Andale Sans UI" w:cs="Times New Roman"/>
          <w:i/>
          <w:kern w:val="3"/>
          <w:lang w:val="de-DE" w:eastAsia="ja-JP" w:bidi="fa-IR"/>
        </w:rPr>
      </w:pP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Odbiorcami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Pana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/Pani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będą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wyłącznie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podmioty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uprawnione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r w:rsidRPr="0047580F">
        <w:rPr>
          <w:rFonts w:eastAsia="Andale Sans UI" w:cs="Times New Roman"/>
          <w:kern w:val="3"/>
          <w:lang w:val="de-DE" w:eastAsia="ja-JP" w:bidi="fa-IR"/>
        </w:rPr>
        <w:br/>
        <w:t xml:space="preserve">do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uzyskania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na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podstawie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przepisów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prawa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>.</w:t>
      </w:r>
    </w:p>
    <w:p w14:paraId="350B56AD" w14:textId="77777777" w:rsidR="0047580F" w:rsidRPr="0047580F" w:rsidRDefault="0047580F" w:rsidP="0047580F">
      <w:pPr>
        <w:widowControl/>
        <w:numPr>
          <w:ilvl w:val="0"/>
          <w:numId w:val="11"/>
        </w:numPr>
        <w:suppressAutoHyphens w:val="0"/>
        <w:autoSpaceDN w:val="0"/>
        <w:spacing w:before="240" w:after="160"/>
        <w:ind w:left="567" w:right="168" w:hanging="425"/>
        <w:jc w:val="both"/>
        <w:rPr>
          <w:rFonts w:eastAsia="Andale Sans UI" w:cs="Times New Roman"/>
          <w:i/>
          <w:kern w:val="3"/>
          <w:lang w:val="de-DE" w:eastAsia="ja-JP" w:bidi="fa-IR"/>
        </w:rPr>
      </w:pPr>
      <w:r w:rsidRPr="0047580F">
        <w:rPr>
          <w:rFonts w:eastAsia="Andale Sans UI" w:cs="Times New Roman"/>
          <w:kern w:val="3"/>
          <w:lang w:val="de-DE" w:eastAsia="ja-JP" w:bidi="fa-IR"/>
        </w:rPr>
        <w:t xml:space="preserve">Dane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Pana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/Pani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będą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przechowywane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przez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okres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5 lat.</w:t>
      </w:r>
    </w:p>
    <w:p w14:paraId="0F08E8BE" w14:textId="77777777" w:rsidR="0047580F" w:rsidRPr="0047580F" w:rsidRDefault="0047580F" w:rsidP="0047580F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 w:val="0"/>
        <w:spacing w:before="240" w:line="252" w:lineRule="auto"/>
        <w:ind w:left="567" w:right="168" w:hanging="425"/>
        <w:jc w:val="both"/>
        <w:rPr>
          <w:rFonts w:eastAsia="Andale Sans UI" w:cs="Times New Roman"/>
          <w:kern w:val="3"/>
          <w:lang w:val="de-DE" w:eastAsia="ja-JP" w:bidi="fa-IR"/>
        </w:rPr>
      </w:pP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Posiada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Pan/Pani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prawo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do: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żądania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od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administratora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dostępu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osobowych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,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prawo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do ich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sprostowania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>,</w:t>
      </w:r>
      <w:r w:rsidRPr="0047580F">
        <w:rPr>
          <w:rFonts w:eastAsia="Times New Roman" w:cs="Times New Roman"/>
          <w:color w:val="FF0000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usunięcia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lub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ograniczenia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przetwarzania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>.</w:t>
      </w:r>
    </w:p>
    <w:p w14:paraId="63D575D9" w14:textId="77777777" w:rsidR="0047580F" w:rsidRPr="0047580F" w:rsidRDefault="0047580F" w:rsidP="0047580F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 w:val="0"/>
        <w:spacing w:before="240" w:line="252" w:lineRule="auto"/>
        <w:ind w:left="567" w:right="168" w:hanging="425"/>
        <w:jc w:val="both"/>
        <w:rPr>
          <w:rFonts w:eastAsia="Andale Sans UI" w:cs="Times New Roman"/>
          <w:kern w:val="3"/>
          <w:lang w:val="de-DE" w:eastAsia="ja-JP" w:bidi="fa-IR"/>
        </w:rPr>
      </w:pP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Przysługuje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Panu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/Pani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prawo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wniesienia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skargi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do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organu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nadzorczego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, tj.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Prezesa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Urzędu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Ochrony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Times New Roman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Times New Roman" w:cs="Times New Roman"/>
          <w:kern w:val="3"/>
          <w:lang w:val="de-DE" w:eastAsia="ja-JP" w:bidi="fa-IR"/>
        </w:rPr>
        <w:t>.</w:t>
      </w:r>
    </w:p>
    <w:p w14:paraId="0F16E1D9" w14:textId="77777777" w:rsidR="0047580F" w:rsidRPr="0047580F" w:rsidRDefault="0047580F" w:rsidP="0047580F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N w:val="0"/>
        <w:spacing w:before="240" w:line="252" w:lineRule="auto"/>
        <w:ind w:left="567" w:right="168" w:hanging="425"/>
        <w:jc w:val="both"/>
        <w:rPr>
          <w:rFonts w:eastAsia="Andale Sans UI" w:cs="Times New Roman"/>
          <w:kern w:val="3"/>
          <w:lang w:val="de-DE" w:eastAsia="ja-JP" w:bidi="fa-IR"/>
        </w:rPr>
      </w:pP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Podanie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osobowych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jest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dobrowolne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,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jednakże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odmowa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podania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danych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może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skutkować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odmową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zawarcia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 xml:space="preserve"> </w:t>
      </w:r>
      <w:proofErr w:type="spellStart"/>
      <w:r w:rsidRPr="0047580F">
        <w:rPr>
          <w:rFonts w:eastAsia="Andale Sans UI" w:cs="Times New Roman"/>
          <w:kern w:val="3"/>
          <w:lang w:val="de-DE" w:eastAsia="ja-JP" w:bidi="fa-IR"/>
        </w:rPr>
        <w:t>umowy</w:t>
      </w:r>
      <w:proofErr w:type="spellEnd"/>
      <w:r w:rsidRPr="0047580F">
        <w:rPr>
          <w:rFonts w:eastAsia="Andale Sans UI" w:cs="Times New Roman"/>
          <w:kern w:val="3"/>
          <w:lang w:val="de-DE" w:eastAsia="ja-JP" w:bidi="fa-IR"/>
        </w:rPr>
        <w:t>.</w:t>
      </w:r>
    </w:p>
    <w:p w14:paraId="7BE2F767" w14:textId="77777777" w:rsidR="0047580F" w:rsidRPr="0047580F" w:rsidRDefault="0047580F" w:rsidP="0047580F">
      <w:pPr>
        <w:tabs>
          <w:tab w:val="left" w:pos="284"/>
        </w:tabs>
        <w:autoSpaceDN w:val="0"/>
        <w:ind w:left="142"/>
        <w:jc w:val="both"/>
        <w:rPr>
          <w:rFonts w:eastAsia="Andale Sans UI" w:cs="Times New Roman"/>
          <w:b/>
          <w:i/>
          <w:kern w:val="3"/>
          <w:lang w:val="de-DE" w:eastAsia="ja-JP" w:bidi="fa-IR"/>
        </w:rPr>
      </w:pPr>
    </w:p>
    <w:p w14:paraId="4D3A25C0" w14:textId="77777777" w:rsidR="0047580F" w:rsidRPr="0047580F" w:rsidRDefault="0047580F" w:rsidP="0047580F">
      <w:pPr>
        <w:autoSpaceDN w:val="0"/>
        <w:spacing w:line="360" w:lineRule="auto"/>
        <w:jc w:val="both"/>
        <w:rPr>
          <w:rFonts w:eastAsia="Andale Sans UI" w:cs="Times New Roman"/>
          <w:b/>
          <w:color w:val="000000"/>
          <w:kern w:val="3"/>
          <w:lang w:val="de-DE" w:eastAsia="ja-JP" w:bidi="fa-IR"/>
        </w:rPr>
      </w:pPr>
    </w:p>
    <w:p w14:paraId="4AC70FFD" w14:textId="77777777" w:rsidR="0047580F" w:rsidRDefault="0047580F" w:rsidP="00AB70E2">
      <w:pPr>
        <w:rPr>
          <w:sz w:val="22"/>
          <w:szCs w:val="22"/>
        </w:rPr>
      </w:pPr>
    </w:p>
    <w:p w14:paraId="51BD4390" w14:textId="77777777" w:rsidR="00AB70E2" w:rsidRDefault="00AB70E2" w:rsidP="00AB70E2">
      <w:pPr>
        <w:rPr>
          <w:sz w:val="22"/>
          <w:szCs w:val="22"/>
        </w:rPr>
      </w:pPr>
    </w:p>
    <w:p w14:paraId="64D5BF4E" w14:textId="77777777" w:rsidR="00AB70E2" w:rsidRDefault="00AB70E2" w:rsidP="00AB70E2">
      <w:pPr>
        <w:rPr>
          <w:sz w:val="22"/>
          <w:szCs w:val="22"/>
        </w:rPr>
      </w:pPr>
    </w:p>
    <w:p w14:paraId="771904ED" w14:textId="77777777" w:rsidR="00AB70E2" w:rsidRDefault="00AB70E2" w:rsidP="00AB70E2">
      <w:pPr>
        <w:rPr>
          <w:sz w:val="22"/>
          <w:szCs w:val="22"/>
        </w:rPr>
      </w:pPr>
    </w:p>
    <w:p w14:paraId="15DEE007" w14:textId="77777777" w:rsidR="00AB70E2" w:rsidRDefault="00AB70E2" w:rsidP="00AB70E2">
      <w:pPr>
        <w:rPr>
          <w:sz w:val="22"/>
          <w:szCs w:val="22"/>
        </w:rPr>
      </w:pPr>
    </w:p>
    <w:p w14:paraId="22451DA0" w14:textId="77777777" w:rsidR="00AB70E2" w:rsidRDefault="00AB70E2" w:rsidP="00AB70E2">
      <w:pPr>
        <w:rPr>
          <w:sz w:val="22"/>
          <w:szCs w:val="22"/>
        </w:rPr>
      </w:pPr>
      <w:r>
        <w:rPr>
          <w:sz w:val="22"/>
          <w:szCs w:val="22"/>
        </w:rPr>
        <w:t xml:space="preserve">ZLECENIOBIORCA: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ZLECENIODAWCA:</w:t>
      </w:r>
    </w:p>
    <w:p w14:paraId="508E35A0" w14:textId="77777777" w:rsidR="00AB70E2" w:rsidRDefault="00AB70E2" w:rsidP="00AB70E2">
      <w:pPr>
        <w:rPr>
          <w:sz w:val="22"/>
          <w:szCs w:val="22"/>
        </w:rPr>
      </w:pPr>
    </w:p>
    <w:p w14:paraId="7AAC254C" w14:textId="77777777" w:rsidR="00AB70E2" w:rsidRDefault="00AB70E2" w:rsidP="00AB70E2">
      <w:pPr>
        <w:rPr>
          <w:sz w:val="22"/>
          <w:szCs w:val="22"/>
        </w:rPr>
      </w:pPr>
    </w:p>
    <w:p w14:paraId="391FBD36" w14:textId="77777777" w:rsidR="00AB70E2" w:rsidRDefault="00AB70E2" w:rsidP="00AB70E2">
      <w:pPr>
        <w:jc w:val="both"/>
        <w:rPr>
          <w:b/>
          <w:sz w:val="22"/>
          <w:szCs w:val="22"/>
        </w:rPr>
      </w:pPr>
    </w:p>
    <w:p w14:paraId="11AA89FA" w14:textId="77777777" w:rsidR="00AB70E2" w:rsidRDefault="00AB70E2" w:rsidP="00AB70E2">
      <w:pPr>
        <w:jc w:val="both"/>
        <w:rPr>
          <w:b/>
          <w:sz w:val="22"/>
          <w:szCs w:val="22"/>
        </w:rPr>
      </w:pPr>
    </w:p>
    <w:p w14:paraId="567BE8A0" w14:textId="77777777" w:rsidR="00AB70E2" w:rsidRDefault="00AB70E2" w:rsidP="00AB70E2">
      <w:pPr>
        <w:jc w:val="both"/>
        <w:rPr>
          <w:b/>
          <w:sz w:val="22"/>
          <w:szCs w:val="22"/>
        </w:rPr>
      </w:pPr>
    </w:p>
    <w:p w14:paraId="6A9833CA" w14:textId="77777777" w:rsidR="00AB70E2" w:rsidRDefault="00AB70E2" w:rsidP="00AB70E2">
      <w:pPr>
        <w:jc w:val="both"/>
        <w:rPr>
          <w:b/>
          <w:sz w:val="22"/>
          <w:szCs w:val="22"/>
        </w:rPr>
      </w:pPr>
    </w:p>
    <w:p w14:paraId="6C07BB46" w14:textId="77777777" w:rsidR="00AB70E2" w:rsidRDefault="00AB70E2" w:rsidP="00AB70E2">
      <w:pPr>
        <w:jc w:val="both"/>
        <w:rPr>
          <w:b/>
          <w:sz w:val="22"/>
          <w:szCs w:val="22"/>
        </w:rPr>
      </w:pPr>
    </w:p>
    <w:p w14:paraId="7FA86609" w14:textId="77777777" w:rsidR="00AB70E2" w:rsidRDefault="00AB70E2" w:rsidP="00AB70E2">
      <w:pPr>
        <w:jc w:val="both"/>
        <w:rPr>
          <w:b/>
          <w:sz w:val="22"/>
          <w:szCs w:val="22"/>
        </w:rPr>
      </w:pPr>
    </w:p>
    <w:p w14:paraId="7A5F5FFA" w14:textId="77777777" w:rsidR="00AB70E2" w:rsidRDefault="00AB70E2" w:rsidP="00AB70E2">
      <w:pPr>
        <w:jc w:val="both"/>
        <w:rPr>
          <w:b/>
          <w:sz w:val="22"/>
          <w:szCs w:val="22"/>
        </w:rPr>
      </w:pPr>
    </w:p>
    <w:p w14:paraId="37F1EBA3" w14:textId="77777777" w:rsidR="00C569A9" w:rsidRDefault="00C569A9"/>
    <w:sectPr w:rsidR="00C5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73D"/>
    <w:multiLevelType w:val="hybridMultilevel"/>
    <w:tmpl w:val="229E5A22"/>
    <w:lvl w:ilvl="0" w:tplc="307EB888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7729F"/>
    <w:multiLevelType w:val="hybridMultilevel"/>
    <w:tmpl w:val="6CA2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0CDA"/>
    <w:multiLevelType w:val="hybridMultilevel"/>
    <w:tmpl w:val="731A0C22"/>
    <w:lvl w:ilvl="0" w:tplc="2F262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0E5"/>
    <w:multiLevelType w:val="hybridMultilevel"/>
    <w:tmpl w:val="B0C4E180"/>
    <w:lvl w:ilvl="0" w:tplc="2F262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0570"/>
    <w:multiLevelType w:val="hybridMultilevel"/>
    <w:tmpl w:val="BDE48F4A"/>
    <w:lvl w:ilvl="0" w:tplc="310E3AF8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F5C77"/>
    <w:multiLevelType w:val="hybridMultilevel"/>
    <w:tmpl w:val="BE80AD52"/>
    <w:lvl w:ilvl="0" w:tplc="4F1C67D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64782199"/>
    <w:multiLevelType w:val="hybridMultilevel"/>
    <w:tmpl w:val="0ADA8D08"/>
    <w:lvl w:ilvl="0" w:tplc="2F262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E5892"/>
    <w:multiLevelType w:val="hybridMultilevel"/>
    <w:tmpl w:val="236E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F6484"/>
    <w:multiLevelType w:val="hybridMultilevel"/>
    <w:tmpl w:val="C8225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03967"/>
    <w:multiLevelType w:val="hybridMultilevel"/>
    <w:tmpl w:val="1D105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43061"/>
    <w:multiLevelType w:val="hybridMultilevel"/>
    <w:tmpl w:val="B67EB59E"/>
    <w:lvl w:ilvl="0" w:tplc="A93260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E2"/>
    <w:rsid w:val="001E76D6"/>
    <w:rsid w:val="003E42B0"/>
    <w:rsid w:val="0047320F"/>
    <w:rsid w:val="0047580F"/>
    <w:rsid w:val="00996177"/>
    <w:rsid w:val="00AB70E2"/>
    <w:rsid w:val="00C35482"/>
    <w:rsid w:val="00C569A9"/>
    <w:rsid w:val="00D872C0"/>
    <w:rsid w:val="00DF2C51"/>
    <w:rsid w:val="00E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BE72"/>
  <w15:chartTrackingRefBased/>
  <w15:docId w15:val="{5BA9AEF0-B5E9-4A23-AE6A-A343F55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70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C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51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ecrklex.pl" TargetMode="External"/><Relationship Id="rId5" Type="http://schemas.openxmlformats.org/officeDocument/2006/relationships/hyperlink" Target="mailto:biuro@mosir.grajew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Grajewo</dc:creator>
  <cp:keywords/>
  <dc:description/>
  <cp:lastModifiedBy>Admin</cp:lastModifiedBy>
  <cp:revision>4</cp:revision>
  <cp:lastPrinted>2021-11-17T06:38:00Z</cp:lastPrinted>
  <dcterms:created xsi:type="dcterms:W3CDTF">2021-11-16T09:20:00Z</dcterms:created>
  <dcterms:modified xsi:type="dcterms:W3CDTF">2021-11-17T06:38:00Z</dcterms:modified>
</cp:coreProperties>
</file>